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593F0B54" w:rsidR="004765C5" w:rsidRDefault="004765C5" w:rsidP="004765C5">
      <w:pPr>
        <w:jc w:val="center"/>
      </w:pPr>
      <w:r>
        <w:t>pro materiály a předměty z</w:t>
      </w:r>
      <w:r w:rsidR="00E42240">
        <w:t xml:space="preserve"> papíru</w:t>
      </w:r>
      <w:r>
        <w:t xml:space="preserve">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079B4A33" w:rsidR="004765C5" w:rsidRDefault="00DD5556" w:rsidP="009551D7">
            <w:pPr>
              <w:spacing w:before="120"/>
              <w:jc w:val="center"/>
            </w:pPr>
            <w:r>
              <w:t>u004</w:t>
            </w:r>
          </w:p>
        </w:tc>
        <w:tc>
          <w:tcPr>
            <w:tcW w:w="6373" w:type="dxa"/>
          </w:tcPr>
          <w:p w14:paraId="2C47B6EA" w14:textId="610D3B0F" w:rsidR="004765C5" w:rsidRDefault="00DD5556" w:rsidP="009551D7">
            <w:pPr>
              <w:spacing w:before="120"/>
              <w:jc w:val="center"/>
            </w:pPr>
            <w:r w:rsidRPr="00DD5556">
              <w:t>Ubrousky 17x17cm bílé, 1-vrstvé/2000ks</w:t>
            </w:r>
          </w:p>
        </w:tc>
      </w:tr>
      <w:tr w:rsidR="00DD5556" w14:paraId="44E867C3" w14:textId="77777777" w:rsidTr="009551D7">
        <w:tc>
          <w:tcPr>
            <w:tcW w:w="2689" w:type="dxa"/>
          </w:tcPr>
          <w:p w14:paraId="567FBBA4" w14:textId="4BE7A056" w:rsidR="00DD5556" w:rsidRDefault="00DD5556" w:rsidP="009551D7">
            <w:pPr>
              <w:spacing w:before="120"/>
              <w:jc w:val="center"/>
            </w:pPr>
            <w:r>
              <w:t>u009</w:t>
            </w:r>
          </w:p>
        </w:tc>
        <w:tc>
          <w:tcPr>
            <w:tcW w:w="6373" w:type="dxa"/>
          </w:tcPr>
          <w:p w14:paraId="7D4E6E3F" w14:textId="79DFA22E" w:rsidR="00DD5556" w:rsidRDefault="00DD5556" w:rsidP="009551D7">
            <w:pPr>
              <w:spacing w:before="120"/>
              <w:jc w:val="center"/>
            </w:pPr>
            <w:r w:rsidRPr="00DD5556">
              <w:t>Ubrousky bílé 1-vrst Seria 33x33/cca 135gr /100ks/44 bal</w:t>
            </w:r>
          </w:p>
        </w:tc>
      </w:tr>
      <w:tr w:rsidR="00DD5556" w14:paraId="4872A375" w14:textId="77777777" w:rsidTr="009551D7">
        <w:tc>
          <w:tcPr>
            <w:tcW w:w="2689" w:type="dxa"/>
          </w:tcPr>
          <w:p w14:paraId="68E508DF" w14:textId="3F1284B3" w:rsidR="00DD5556" w:rsidRDefault="00DD5556" w:rsidP="009551D7">
            <w:pPr>
              <w:spacing w:before="120"/>
              <w:jc w:val="center"/>
            </w:pPr>
            <w:r>
              <w:t>u012</w:t>
            </w:r>
          </w:p>
        </w:tc>
        <w:tc>
          <w:tcPr>
            <w:tcW w:w="6373" w:type="dxa"/>
          </w:tcPr>
          <w:p w14:paraId="35924BCC" w14:textId="3B4D4F47" w:rsidR="00DD5556" w:rsidRDefault="00DD5556" w:rsidP="009551D7">
            <w:pPr>
              <w:spacing w:before="120"/>
              <w:jc w:val="center"/>
            </w:pPr>
            <w:r w:rsidRPr="00DD5556">
              <w:t>Ubrousky bílé 2-vrstvé 24x24cm(PAP FSC Mix)/250ks/8bal</w:t>
            </w:r>
          </w:p>
        </w:tc>
      </w:tr>
      <w:tr w:rsidR="00DD5556" w14:paraId="2F8CF338" w14:textId="77777777" w:rsidTr="009551D7">
        <w:tc>
          <w:tcPr>
            <w:tcW w:w="2689" w:type="dxa"/>
          </w:tcPr>
          <w:p w14:paraId="56721625" w14:textId="070C4E1F" w:rsidR="00DD5556" w:rsidRDefault="00DD5556" w:rsidP="009551D7">
            <w:pPr>
              <w:spacing w:before="120"/>
              <w:jc w:val="center"/>
            </w:pPr>
            <w:r>
              <w:t>u013</w:t>
            </w:r>
          </w:p>
        </w:tc>
        <w:tc>
          <w:tcPr>
            <w:tcW w:w="6373" w:type="dxa"/>
          </w:tcPr>
          <w:p w14:paraId="71C8630E" w14:textId="0A31E993" w:rsidR="00DD5556" w:rsidRDefault="00DD5556" w:rsidP="009551D7">
            <w:pPr>
              <w:spacing w:before="120"/>
              <w:jc w:val="center"/>
            </w:pPr>
            <w:r w:rsidRPr="00DD5556">
              <w:t>Ubrousky bílé 2-vrstvé 33x33cm/50ks/48bal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B6B2E4C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Nařízením Evropského parlamentu a Rady (ES) č.1935/2004 o materiálech a předmětech určených pro styk s potravinami </w:t>
      </w:r>
    </w:p>
    <w:p w14:paraId="2392F4D3" w14:textId="77777777" w:rsidR="005B0715" w:rsidRDefault="005B0715" w:rsidP="005B0715"/>
    <w:p w14:paraId="0F3D2936" w14:textId="5AFFD0DE" w:rsidR="00E42240" w:rsidRDefault="00E42240" w:rsidP="005B0715">
      <w:r>
        <w:t>Koncentrace těžkých kovů (Pb, Cd, Hg, Cr) nepřekračuje 100mg/kg.</w:t>
      </w:r>
    </w:p>
    <w:p w14:paraId="6F7C7E59" w14:textId="77777777" w:rsidR="004765C5" w:rsidRDefault="004765C5" w:rsidP="004765C5"/>
    <w:p w14:paraId="160817D1" w14:textId="14BEC6A8" w:rsidR="004765C5" w:rsidRDefault="004765C5" w:rsidP="004765C5">
      <w:r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005D9E"/>
    <w:rsid w:val="00024D3B"/>
    <w:rsid w:val="00055DFA"/>
    <w:rsid w:val="0010459C"/>
    <w:rsid w:val="001A71D2"/>
    <w:rsid w:val="002C0A64"/>
    <w:rsid w:val="003E3C8D"/>
    <w:rsid w:val="004765C5"/>
    <w:rsid w:val="00520B7C"/>
    <w:rsid w:val="005B0715"/>
    <w:rsid w:val="006070A8"/>
    <w:rsid w:val="00613249"/>
    <w:rsid w:val="0062396A"/>
    <w:rsid w:val="006C7C03"/>
    <w:rsid w:val="006D3910"/>
    <w:rsid w:val="00711B63"/>
    <w:rsid w:val="00830999"/>
    <w:rsid w:val="00AB5F94"/>
    <w:rsid w:val="00B461ED"/>
    <w:rsid w:val="00BD2EB6"/>
    <w:rsid w:val="00C375A3"/>
    <w:rsid w:val="00D65F10"/>
    <w:rsid w:val="00DB6D0D"/>
    <w:rsid w:val="00DD5556"/>
    <w:rsid w:val="00E42240"/>
    <w:rsid w:val="00E71274"/>
    <w:rsid w:val="00ED7916"/>
    <w:rsid w:val="00F420CB"/>
    <w:rsid w:val="00F44C47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2026-10-15T09:26:00Z</dcterms:created>
  <dcterms:modified xsi:type="dcterms:W3CDTF">2026-10-15T09:26:00Z</dcterms:modified>
</cp:coreProperties>
</file>