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>Firma Miroslav Bajgar, Pobřežní 1011, 471 14 Kamenický Šenov, IČ48283550 tímto prohlašuje, že následující produkty a obaly neobsahují záměrně přidané perflouralkylové a polyfluoralkylové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542BB8"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542BB8"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7B2F1CDB" w:rsidR="00542BB8" w:rsidRDefault="00F540D5" w:rsidP="00542BB8">
            <w:r>
              <w:t>Ruk01/S,M,L</w:t>
            </w:r>
          </w:p>
        </w:tc>
        <w:tc>
          <w:tcPr>
            <w:tcW w:w="6799" w:type="dxa"/>
          </w:tcPr>
          <w:p w14:paraId="1470C929" w14:textId="264F99AF" w:rsidR="00542BB8" w:rsidRDefault="00F540D5" w:rsidP="00542BB8">
            <w:r w:rsidRPr="00F540D5">
              <w:t>Rukavice gumové úklidové latexové, žluté, nepudrované, vel.</w:t>
            </w:r>
            <w:r>
              <w:t>S,M,</w:t>
            </w:r>
            <w:r w:rsidRPr="00F540D5">
              <w:t>L/12ks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A2ACA"/>
    <w:rsid w:val="0010459C"/>
    <w:rsid w:val="002B74E7"/>
    <w:rsid w:val="002C0A64"/>
    <w:rsid w:val="0039252E"/>
    <w:rsid w:val="00542BB8"/>
    <w:rsid w:val="006417D6"/>
    <w:rsid w:val="008133CF"/>
    <w:rsid w:val="008B5838"/>
    <w:rsid w:val="00AA75D0"/>
    <w:rsid w:val="00E7186B"/>
    <w:rsid w:val="00F5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811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2026-09-15T07:40:00Z</dcterms:created>
  <dcterms:modified xsi:type="dcterms:W3CDTF">2026-09-15T07:49:00Z</dcterms:modified>
</cp:coreProperties>
</file>