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8A44" w14:textId="374804FF" w:rsidR="0010459C" w:rsidRDefault="000C5525" w:rsidP="000C552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TECHNICKÝ LIST PRODUKTU (TECHNICAL SPECIFICATION)</w:t>
      </w:r>
    </w:p>
    <w:p w14:paraId="1F09B3D0" w14:textId="0ACC2768" w:rsidR="000C5525" w:rsidRDefault="000C5525" w:rsidP="000C5525">
      <w:pPr>
        <w:jc w:val="center"/>
      </w:pPr>
      <w:r w:rsidRPr="000C5525">
        <w:t xml:space="preserve">Miska papírová kraft 750ml na salát </w:t>
      </w:r>
      <w:r>
        <w:t>– PASS750</w:t>
      </w:r>
    </w:p>
    <w:p w14:paraId="72CD3F35" w14:textId="77777777" w:rsidR="000C5525" w:rsidRDefault="000C5525" w:rsidP="000C5525">
      <w:pPr>
        <w:jc w:val="center"/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6799"/>
      </w:tblGrid>
      <w:tr w:rsidR="000C5525" w14:paraId="09632174" w14:textId="77777777" w:rsidTr="0044392D">
        <w:tc>
          <w:tcPr>
            <w:tcW w:w="562" w:type="dxa"/>
          </w:tcPr>
          <w:p w14:paraId="279972D8" w14:textId="2AFBF92F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701" w:type="dxa"/>
          </w:tcPr>
          <w:p w14:paraId="44D785D6" w14:textId="0E630C23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Popis výrobku</w:t>
            </w:r>
          </w:p>
        </w:tc>
        <w:tc>
          <w:tcPr>
            <w:tcW w:w="6799" w:type="dxa"/>
          </w:tcPr>
          <w:p w14:paraId="1B363384" w14:textId="6620E4AA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Miska papírová kraft 750ml na salát (kód: PASS750)</w:t>
            </w:r>
          </w:p>
        </w:tc>
      </w:tr>
      <w:tr w:rsidR="000C5525" w14:paraId="2CFFD745" w14:textId="77777777" w:rsidTr="0044392D">
        <w:tc>
          <w:tcPr>
            <w:tcW w:w="562" w:type="dxa"/>
          </w:tcPr>
          <w:p w14:paraId="3B071218" w14:textId="3FDBC3F9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1" w:type="dxa"/>
          </w:tcPr>
          <w:p w14:paraId="194DE9FA" w14:textId="7ED8EF1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  <w:tc>
          <w:tcPr>
            <w:tcW w:w="6799" w:type="dxa"/>
          </w:tcPr>
          <w:p w14:paraId="259EA557" w14:textId="77777777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 xml:space="preserve">Vstupní surovina: </w:t>
            </w:r>
            <w:r w:rsidRPr="00E53C27">
              <w:rPr>
                <w:sz w:val="20"/>
                <w:szCs w:val="20"/>
              </w:rPr>
              <w:t>Kraftový papír</w:t>
            </w:r>
          </w:p>
          <w:p w14:paraId="4EAEA3AE" w14:textId="03846066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>Povrchová vrstva</w:t>
            </w:r>
            <w:r w:rsidR="0044392D">
              <w:rPr>
                <w:b/>
                <w:bCs/>
                <w:sz w:val="20"/>
                <w:szCs w:val="20"/>
              </w:rPr>
              <w:t xml:space="preserve"> </w:t>
            </w:r>
            <w:r w:rsidRPr="00E53C27">
              <w:rPr>
                <w:b/>
                <w:bCs/>
                <w:sz w:val="20"/>
                <w:szCs w:val="20"/>
              </w:rPr>
              <w:t xml:space="preserve">(Film): </w:t>
            </w:r>
            <w:r w:rsidRPr="00E53C27">
              <w:rPr>
                <w:sz w:val="20"/>
                <w:szCs w:val="20"/>
              </w:rPr>
              <w:t>Polyethylen (PE vrstva pro styk s potravinami)</w:t>
            </w:r>
          </w:p>
          <w:p w14:paraId="5D15EBB1" w14:textId="20F9FA2E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 xml:space="preserve">Barva: </w:t>
            </w:r>
            <w:r w:rsidRPr="00E53C27">
              <w:rPr>
                <w:sz w:val="20"/>
                <w:szCs w:val="20"/>
              </w:rPr>
              <w:t>Přírodní hnědá/kraft</w:t>
            </w:r>
          </w:p>
        </w:tc>
      </w:tr>
      <w:tr w:rsidR="000C5525" w14:paraId="6FD89BD9" w14:textId="77777777" w:rsidTr="0044392D">
        <w:tc>
          <w:tcPr>
            <w:tcW w:w="562" w:type="dxa"/>
          </w:tcPr>
          <w:p w14:paraId="6DF2301B" w14:textId="56ACCAA7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701" w:type="dxa"/>
          </w:tcPr>
          <w:p w14:paraId="7F2C64EE" w14:textId="70906331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Použití</w:t>
            </w:r>
          </w:p>
        </w:tc>
        <w:tc>
          <w:tcPr>
            <w:tcW w:w="6799" w:type="dxa"/>
          </w:tcPr>
          <w:p w14:paraId="6528F8AB" w14:textId="11FB2C1D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Přímý styk s potravinami</w:t>
            </w:r>
          </w:p>
        </w:tc>
      </w:tr>
      <w:tr w:rsidR="000C5525" w14:paraId="24195306" w14:textId="77777777" w:rsidTr="0044392D">
        <w:tc>
          <w:tcPr>
            <w:tcW w:w="562" w:type="dxa"/>
          </w:tcPr>
          <w:p w14:paraId="63DFCAF7" w14:textId="59CF2BB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701" w:type="dxa"/>
          </w:tcPr>
          <w:p w14:paraId="1B7A5EBE" w14:textId="122EABA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Rozměry (mm)</w:t>
            </w:r>
          </w:p>
        </w:tc>
        <w:tc>
          <w:tcPr>
            <w:tcW w:w="6799" w:type="dxa"/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16"/>
              <w:gridCol w:w="1116"/>
              <w:gridCol w:w="1116"/>
              <w:gridCol w:w="1116"/>
              <w:gridCol w:w="1116"/>
            </w:tblGrid>
            <w:tr w:rsidR="000C5525" w:rsidRPr="00E53C27" w14:paraId="7085EA6B" w14:textId="77777777" w:rsidTr="000C5525">
              <w:tc>
                <w:tcPr>
                  <w:tcW w:w="1116" w:type="dxa"/>
                </w:tcPr>
                <w:p w14:paraId="2C1EB413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Délka/průměr (mm)</w:t>
                  </w:r>
                </w:p>
                <w:p w14:paraId="426A94A3" w14:textId="45CB7A7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+- 2%</w:t>
                  </w:r>
                </w:p>
              </w:tc>
              <w:tc>
                <w:tcPr>
                  <w:tcW w:w="1116" w:type="dxa"/>
                </w:tcPr>
                <w:p w14:paraId="0A15011A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Šířka (mm)</w:t>
                  </w:r>
                </w:p>
                <w:p w14:paraId="0DD5012B" w14:textId="75C2B6DC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+- 2%</w:t>
                  </w:r>
                </w:p>
              </w:tc>
              <w:tc>
                <w:tcPr>
                  <w:tcW w:w="1116" w:type="dxa"/>
                </w:tcPr>
                <w:p w14:paraId="1F1CF64A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Hloubka/výška (mm)</w:t>
                  </w:r>
                </w:p>
                <w:p w14:paraId="3F9A7AD4" w14:textId="17F24A8A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+- 2%</w:t>
                  </w:r>
                </w:p>
              </w:tc>
              <w:tc>
                <w:tcPr>
                  <w:tcW w:w="1116" w:type="dxa"/>
                </w:tcPr>
                <w:p w14:paraId="2466F74D" w14:textId="69E8FEA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ABS tolerance délky</w:t>
                  </w:r>
                </w:p>
              </w:tc>
              <w:tc>
                <w:tcPr>
                  <w:tcW w:w="1116" w:type="dxa"/>
                </w:tcPr>
                <w:p w14:paraId="1D2A081C" w14:textId="0E0D2D2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ABS tolerance šířky</w:t>
                  </w:r>
                </w:p>
              </w:tc>
            </w:tr>
            <w:tr w:rsidR="000C5525" w:rsidRPr="00E53C27" w14:paraId="2B9AE782" w14:textId="77777777" w:rsidTr="000C5525">
              <w:tc>
                <w:tcPr>
                  <w:tcW w:w="1116" w:type="dxa"/>
                </w:tcPr>
                <w:p w14:paraId="6A622A2B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278DD48E" w14:textId="2990DD2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150</w:t>
                  </w:r>
                </w:p>
                <w:p w14:paraId="5C7EF950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6" w:type="dxa"/>
                </w:tcPr>
                <w:p w14:paraId="2F07FA76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276A1110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  <w:p w14:paraId="0E2F6861" w14:textId="469C9024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(kruhový profil)</w:t>
                  </w:r>
                </w:p>
              </w:tc>
              <w:tc>
                <w:tcPr>
                  <w:tcW w:w="1116" w:type="dxa"/>
                </w:tcPr>
                <w:p w14:paraId="1BCBEFDC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4BC3FD72" w14:textId="7561E3D4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116" w:type="dxa"/>
                </w:tcPr>
                <w:p w14:paraId="68909E8A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38DEDEB3" w14:textId="482F6AF1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+-0%</w:t>
                  </w:r>
                </w:p>
              </w:tc>
              <w:tc>
                <w:tcPr>
                  <w:tcW w:w="1116" w:type="dxa"/>
                </w:tcPr>
                <w:p w14:paraId="05E0796F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59123C29" w14:textId="1BA71DBD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+-0%</w:t>
                  </w:r>
                </w:p>
              </w:tc>
            </w:tr>
          </w:tbl>
          <w:p w14:paraId="40915FE9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</w:tc>
      </w:tr>
      <w:tr w:rsidR="000C5525" w14:paraId="0EFEFDB5" w14:textId="77777777" w:rsidTr="0044392D">
        <w:tc>
          <w:tcPr>
            <w:tcW w:w="562" w:type="dxa"/>
          </w:tcPr>
          <w:p w14:paraId="7A92DDCD" w14:textId="323A9652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</w:p>
        </w:tc>
        <w:tc>
          <w:tcPr>
            <w:tcW w:w="1701" w:type="dxa"/>
          </w:tcPr>
          <w:p w14:paraId="6F53EC65" w14:textId="0F42AEF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Hmotnost</w:t>
            </w:r>
          </w:p>
        </w:tc>
        <w:tc>
          <w:tcPr>
            <w:tcW w:w="6799" w:type="dxa"/>
          </w:tcPr>
          <w:p w14:paraId="01A0C054" w14:textId="14967EDA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 xml:space="preserve">0,01480 kg </w:t>
            </w:r>
            <w:r w:rsidRPr="00E53C27">
              <w:rPr>
                <w:sz w:val="20"/>
                <w:szCs w:val="20"/>
              </w:rPr>
              <w:t>(cca 14,8g)</w:t>
            </w:r>
          </w:p>
        </w:tc>
      </w:tr>
      <w:tr w:rsidR="000C5525" w14:paraId="6A809EB3" w14:textId="77777777" w:rsidTr="0044392D">
        <w:tc>
          <w:tcPr>
            <w:tcW w:w="562" w:type="dxa"/>
          </w:tcPr>
          <w:p w14:paraId="6757BC27" w14:textId="7CF89556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701" w:type="dxa"/>
          </w:tcPr>
          <w:p w14:paraId="2BDA20BD" w14:textId="1A6BCFED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Absorbční vložka</w:t>
            </w:r>
          </w:p>
        </w:tc>
        <w:tc>
          <w:tcPr>
            <w:tcW w:w="6799" w:type="dxa"/>
          </w:tcPr>
          <w:p w14:paraId="6C7FCD1B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6A26B87E" w14:textId="045D1F3F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Neaplikuje se (kapacita: 0ml/m2)</w:t>
            </w:r>
          </w:p>
        </w:tc>
      </w:tr>
      <w:tr w:rsidR="000C5525" w14:paraId="46F9C7CA" w14:textId="77777777" w:rsidTr="0044392D">
        <w:tc>
          <w:tcPr>
            <w:tcW w:w="562" w:type="dxa"/>
          </w:tcPr>
          <w:p w14:paraId="01B8C04D" w14:textId="059954F9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1701" w:type="dxa"/>
          </w:tcPr>
          <w:p w14:paraId="27B60E29" w14:textId="70455964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Teplotní rozsah použití</w:t>
            </w:r>
          </w:p>
        </w:tc>
        <w:tc>
          <w:tcPr>
            <w:tcW w:w="6799" w:type="dxa"/>
          </w:tcPr>
          <w:p w14:paraId="573B556F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0DFD699C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0E49F99D" w14:textId="4B13E5A9" w:rsidR="000C5525" w:rsidRPr="00E53C27" w:rsidRDefault="000C5525" w:rsidP="000C5525">
            <w:pPr>
              <w:rPr>
                <w:b/>
                <w:bCs/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 xml:space="preserve">Od </w:t>
            </w:r>
            <w:r w:rsidR="002F295B" w:rsidRPr="00E53C27">
              <w:rPr>
                <w:b/>
                <w:bCs/>
                <w:sz w:val="20"/>
                <w:szCs w:val="20"/>
              </w:rPr>
              <w:t xml:space="preserve">-20 °C </w:t>
            </w:r>
            <w:r w:rsidR="002F295B" w:rsidRPr="00E53C27">
              <w:rPr>
                <w:sz w:val="20"/>
                <w:szCs w:val="20"/>
              </w:rPr>
              <w:t xml:space="preserve">do </w:t>
            </w:r>
            <w:r w:rsidR="002F295B" w:rsidRPr="00E53C27">
              <w:rPr>
                <w:b/>
                <w:bCs/>
                <w:sz w:val="20"/>
                <w:szCs w:val="20"/>
              </w:rPr>
              <w:t>+100°C</w:t>
            </w:r>
          </w:p>
        </w:tc>
      </w:tr>
      <w:tr w:rsidR="000C5525" w14:paraId="7FD902CE" w14:textId="77777777" w:rsidTr="0044392D">
        <w:tc>
          <w:tcPr>
            <w:tcW w:w="562" w:type="dxa"/>
          </w:tcPr>
          <w:p w14:paraId="653DC125" w14:textId="1FAB3CF9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701" w:type="dxa"/>
          </w:tcPr>
          <w:p w14:paraId="0D279CBC" w14:textId="4400A27F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Balení a logistika</w:t>
            </w:r>
          </w:p>
        </w:tc>
        <w:tc>
          <w:tcPr>
            <w:tcW w:w="6799" w:type="dxa"/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166"/>
              <w:gridCol w:w="1166"/>
              <w:gridCol w:w="1166"/>
              <w:gridCol w:w="1166"/>
              <w:gridCol w:w="1167"/>
              <w:gridCol w:w="1167"/>
            </w:tblGrid>
            <w:tr w:rsidR="002F295B" w:rsidRPr="00E53C27" w14:paraId="21B4695A" w14:textId="77777777" w:rsidTr="002F295B">
              <w:tc>
                <w:tcPr>
                  <w:tcW w:w="1166" w:type="dxa"/>
                </w:tcPr>
                <w:p w14:paraId="5071FE5B" w14:textId="21B0A31D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Primární obal</w:t>
                  </w:r>
                </w:p>
              </w:tc>
              <w:tc>
                <w:tcPr>
                  <w:tcW w:w="1166" w:type="dxa"/>
                </w:tcPr>
                <w:p w14:paraId="304BBB10" w14:textId="77777777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Rozměr kartonu</w:t>
                  </w:r>
                </w:p>
                <w:p w14:paraId="4037B9C2" w14:textId="58400E30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(mm)</w:t>
                  </w:r>
                </w:p>
              </w:tc>
              <w:tc>
                <w:tcPr>
                  <w:tcW w:w="1166" w:type="dxa"/>
                </w:tcPr>
                <w:p w14:paraId="34DE1301" w14:textId="18E24DAA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Kusy v kartonu</w:t>
                  </w:r>
                </w:p>
              </w:tc>
              <w:tc>
                <w:tcPr>
                  <w:tcW w:w="1166" w:type="dxa"/>
                </w:tcPr>
                <w:p w14:paraId="468BEACC" w14:textId="0CE49538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Způsob balení</w:t>
                  </w:r>
                </w:p>
              </w:tc>
              <w:tc>
                <w:tcPr>
                  <w:tcW w:w="1167" w:type="dxa"/>
                </w:tcPr>
                <w:p w14:paraId="00BB815C" w14:textId="5A08CCCE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Kartonů na paletě</w:t>
                  </w:r>
                </w:p>
              </w:tc>
              <w:tc>
                <w:tcPr>
                  <w:tcW w:w="1167" w:type="dxa"/>
                </w:tcPr>
                <w:p w14:paraId="2FEF3908" w14:textId="77777777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Objem kartonu</w:t>
                  </w:r>
                </w:p>
                <w:p w14:paraId="345E5374" w14:textId="62DC1D8C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(m3)</w:t>
                  </w:r>
                </w:p>
              </w:tc>
            </w:tr>
            <w:tr w:rsidR="002F295B" w:rsidRPr="00E53C27" w14:paraId="73938B44" w14:textId="77777777" w:rsidTr="002F295B">
              <w:tc>
                <w:tcPr>
                  <w:tcW w:w="1166" w:type="dxa"/>
                </w:tcPr>
                <w:p w14:paraId="047CBDE7" w14:textId="77777777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Sáčky 34x60-</w:t>
                  </w:r>
                </w:p>
                <w:p w14:paraId="213A695E" w14:textId="6D810392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15µm</w:t>
                  </w:r>
                </w:p>
              </w:tc>
              <w:tc>
                <w:tcPr>
                  <w:tcW w:w="1166" w:type="dxa"/>
                </w:tcPr>
                <w:p w14:paraId="58E8F7CD" w14:textId="6F348846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454x293x500 mm</w:t>
                  </w:r>
                </w:p>
              </w:tc>
              <w:tc>
                <w:tcPr>
                  <w:tcW w:w="1166" w:type="dxa"/>
                </w:tcPr>
                <w:p w14:paraId="7C7761F3" w14:textId="10F56148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300 ks</w:t>
                  </w:r>
                </w:p>
              </w:tc>
              <w:tc>
                <w:tcPr>
                  <w:tcW w:w="1166" w:type="dxa"/>
                </w:tcPr>
                <w:p w14:paraId="0AF5B425" w14:textId="70BD86A5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6 rukávů x 50 ks</w:t>
                  </w:r>
                </w:p>
              </w:tc>
              <w:tc>
                <w:tcPr>
                  <w:tcW w:w="1167" w:type="dxa"/>
                </w:tcPr>
                <w:p w14:paraId="0F0CB581" w14:textId="2AFCDB72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30 kartonů</w:t>
                  </w:r>
                </w:p>
              </w:tc>
              <w:tc>
                <w:tcPr>
                  <w:tcW w:w="1167" w:type="dxa"/>
                </w:tcPr>
                <w:p w14:paraId="759BC2F8" w14:textId="1496DA37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0,069m3</w:t>
                  </w:r>
                </w:p>
              </w:tc>
            </w:tr>
          </w:tbl>
          <w:p w14:paraId="43B4882D" w14:textId="77777777" w:rsidR="002F295B" w:rsidRPr="00E53C27" w:rsidRDefault="002F295B" w:rsidP="000C5525">
            <w:pPr>
              <w:rPr>
                <w:sz w:val="20"/>
                <w:szCs w:val="20"/>
              </w:rPr>
            </w:pPr>
          </w:p>
        </w:tc>
      </w:tr>
      <w:tr w:rsidR="000C5525" w14:paraId="2156E890" w14:textId="77777777" w:rsidTr="0044392D">
        <w:tc>
          <w:tcPr>
            <w:tcW w:w="562" w:type="dxa"/>
          </w:tcPr>
          <w:p w14:paraId="43D4A1B1" w14:textId="45342BEC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1701" w:type="dxa"/>
          </w:tcPr>
          <w:p w14:paraId="4F4BD75F" w14:textId="0B7BCBB1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Podmínky a prohlášení k</w:t>
            </w:r>
            <w:r w:rsidR="00E53C27">
              <w:rPr>
                <w:b/>
                <w:bCs/>
              </w:rPr>
              <w:t> </w:t>
            </w:r>
            <w:r>
              <w:rPr>
                <w:b/>
                <w:bCs/>
              </w:rPr>
              <w:t>balení</w:t>
            </w:r>
          </w:p>
        </w:tc>
        <w:tc>
          <w:tcPr>
            <w:tcW w:w="6799" w:type="dxa"/>
          </w:tcPr>
          <w:p w14:paraId="08242676" w14:textId="2CE26583" w:rsidR="000C5525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Všechny misky jsou před vložením do kartonu uzavřeny v plastovém ochranném vaku (lineru).</w:t>
            </w:r>
          </w:p>
          <w:p w14:paraId="4071902F" w14:textId="77777777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Počet kusů v kartonu se může lišit o +- 2%, což je vyrovnáno v rámci celkové objednávky.</w:t>
            </w:r>
          </w:p>
          <w:p w14:paraId="52DD206F" w14:textId="77777777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Všechny palety jsou ovinuty stretch fólií a účinně chráněny proti poškození a znečištění.</w:t>
            </w:r>
          </w:p>
          <w:p w14:paraId="2B9229B6" w14:textId="527182AE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Kartony jsou uloženy na standardních europaletách o rozměrech 120x800 mm.</w:t>
            </w:r>
          </w:p>
        </w:tc>
      </w:tr>
      <w:tr w:rsidR="000C5525" w14:paraId="0B327EDB" w14:textId="77777777" w:rsidTr="0044392D">
        <w:tc>
          <w:tcPr>
            <w:tcW w:w="562" w:type="dxa"/>
          </w:tcPr>
          <w:p w14:paraId="1C5F14F2" w14:textId="2DB6FB5A" w:rsidR="000C5525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1701" w:type="dxa"/>
          </w:tcPr>
          <w:p w14:paraId="06B34A28" w14:textId="2143B3B1" w:rsidR="000C5525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Označování a etikety</w:t>
            </w:r>
          </w:p>
        </w:tc>
        <w:tc>
          <w:tcPr>
            <w:tcW w:w="6799" w:type="dxa"/>
          </w:tcPr>
          <w:p w14:paraId="27308386" w14:textId="4BAFF6F0" w:rsidR="000C5525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Etikety obsahují název produktu, počet kusů v kartonu, informace o sledovatelnosti (číslo šarže) a povinné zákonné údaje.</w:t>
            </w:r>
          </w:p>
        </w:tc>
      </w:tr>
      <w:tr w:rsidR="002F295B" w14:paraId="066D34AC" w14:textId="77777777" w:rsidTr="0044392D">
        <w:tc>
          <w:tcPr>
            <w:tcW w:w="562" w:type="dxa"/>
          </w:tcPr>
          <w:p w14:paraId="25DB66C5" w14:textId="19133BA7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1701" w:type="dxa"/>
          </w:tcPr>
          <w:p w14:paraId="6D0248FD" w14:textId="6F349159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Vzhled a kvalita</w:t>
            </w:r>
          </w:p>
        </w:tc>
        <w:tc>
          <w:tcPr>
            <w:tcW w:w="6799" w:type="dxa"/>
          </w:tcPr>
          <w:p w14:paraId="0BB6FF4F" w14:textId="57445B12" w:rsidR="002F295B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Tvarovaný výrobek bez tenčích či tlustších defektních míst, bez skvrn a viditelných nečistot.</w:t>
            </w:r>
          </w:p>
        </w:tc>
      </w:tr>
      <w:tr w:rsidR="002F295B" w14:paraId="2F755169" w14:textId="77777777" w:rsidTr="0044392D">
        <w:tc>
          <w:tcPr>
            <w:tcW w:w="562" w:type="dxa"/>
          </w:tcPr>
          <w:p w14:paraId="57976C56" w14:textId="3027C35F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1701" w:type="dxa"/>
          </w:tcPr>
          <w:p w14:paraId="6723F64F" w14:textId="4376A139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Podmínky skladování</w:t>
            </w:r>
          </w:p>
        </w:tc>
        <w:tc>
          <w:tcPr>
            <w:tcW w:w="6799" w:type="dxa"/>
          </w:tcPr>
          <w:p w14:paraId="69AD1115" w14:textId="50FBA02A" w:rsidR="002F295B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Skladovat na suchém a chladném místě, chránit před přímým slunečním zářením, minimální vzdálenost od zdrojů tepla je 2 metry.</w:t>
            </w:r>
          </w:p>
        </w:tc>
      </w:tr>
      <w:tr w:rsidR="00E53C27" w14:paraId="1B4E8DAE" w14:textId="77777777" w:rsidTr="0044392D">
        <w:tc>
          <w:tcPr>
            <w:tcW w:w="562" w:type="dxa"/>
          </w:tcPr>
          <w:p w14:paraId="5F10637F" w14:textId="703BB223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1701" w:type="dxa"/>
          </w:tcPr>
          <w:p w14:paraId="12C5F826" w14:textId="4F21DF00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Doba použitelnosti/skladovatelnost</w:t>
            </w:r>
          </w:p>
        </w:tc>
        <w:tc>
          <w:tcPr>
            <w:tcW w:w="6799" w:type="dxa"/>
          </w:tcPr>
          <w:p w14:paraId="59C2075D" w14:textId="77777777" w:rsidR="00E53C27" w:rsidRDefault="00E53C27" w:rsidP="000C5525">
            <w:pPr>
              <w:rPr>
                <w:sz w:val="20"/>
                <w:szCs w:val="20"/>
              </w:rPr>
            </w:pPr>
          </w:p>
          <w:p w14:paraId="4FCD8AB1" w14:textId="4101673F" w:rsidR="00E53C27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Až </w:t>
            </w:r>
            <w:r>
              <w:rPr>
                <w:b/>
                <w:bCs/>
                <w:sz w:val="20"/>
                <w:szCs w:val="20"/>
              </w:rPr>
              <w:t xml:space="preserve">24 měsíců </w:t>
            </w:r>
            <w:r>
              <w:rPr>
                <w:sz w:val="20"/>
                <w:szCs w:val="20"/>
              </w:rPr>
              <w:t>od data výroby při dodržení skladovacích podmínek</w:t>
            </w:r>
          </w:p>
        </w:tc>
      </w:tr>
      <w:tr w:rsidR="00E53C27" w14:paraId="4EF7FC97" w14:textId="77777777" w:rsidTr="0044392D">
        <w:tc>
          <w:tcPr>
            <w:tcW w:w="562" w:type="dxa"/>
          </w:tcPr>
          <w:p w14:paraId="104234F9" w14:textId="77777777" w:rsidR="00E53C27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14.</w:t>
            </w:r>
          </w:p>
          <w:p w14:paraId="350A98EA" w14:textId="5A00812A" w:rsidR="00E53C27" w:rsidRPr="000C5525" w:rsidRDefault="00E53C27" w:rsidP="000C552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72991FEC" w14:textId="7EEBCC5B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Certifikace kvality</w:t>
            </w:r>
          </w:p>
        </w:tc>
        <w:tc>
          <w:tcPr>
            <w:tcW w:w="6799" w:type="dxa"/>
          </w:tcPr>
          <w:p w14:paraId="776A958B" w14:textId="02257C7E" w:rsidR="00E53C27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Vyrobeno v souladu se standardy managmentu kvality ISO 9001:2015 a standardy BRC Packaging pro potravinářské obaly.</w:t>
            </w:r>
          </w:p>
        </w:tc>
      </w:tr>
      <w:tr w:rsidR="00E53C27" w14:paraId="5250772B" w14:textId="77777777" w:rsidTr="0044392D">
        <w:tc>
          <w:tcPr>
            <w:tcW w:w="562" w:type="dxa"/>
          </w:tcPr>
          <w:p w14:paraId="1998A0FD" w14:textId="238D2639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1701" w:type="dxa"/>
          </w:tcPr>
          <w:p w14:paraId="0F64C27C" w14:textId="55397455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Soulad s legislativou</w:t>
            </w:r>
          </w:p>
        </w:tc>
        <w:tc>
          <w:tcPr>
            <w:tcW w:w="6799" w:type="dxa"/>
          </w:tcPr>
          <w:p w14:paraId="4BF24A17" w14:textId="77777777" w:rsid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Výrobek je vyroben v souladu s:</w:t>
            </w:r>
          </w:p>
          <w:p w14:paraId="468177F9" w14:textId="77777777" w:rsid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(EU) č.10/2011 o materiálech z plastů pro styk s potravinami v platném znění (vč.(EU) 2020/1245 a (EU) 2023/1442);</w:t>
            </w:r>
          </w:p>
          <w:p w14:paraId="7CF7DC7E" w14:textId="77777777" w:rsidR="00E53C27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Národní nařízení č.2 ze dne 23.ledna 2008 o materiálech z plastů pro styk s potravinami (čl.25(2));</w:t>
            </w:r>
          </w:p>
          <w:p w14:paraId="52BAF457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(EU) 2019/1381 o transparentnosti a udržitelnosti hodnocení rizik EU v potravinovém řetězci;</w:t>
            </w:r>
          </w:p>
          <w:p w14:paraId="311F2D76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(ES) č.2023/2006 o správné výrobní praxi (GMP) pro materiály určené pro styk s potravinami;</w:t>
            </w:r>
          </w:p>
          <w:p w14:paraId="2C9E6E8C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(EU) č.2022/1616 o recyklovaných plastech určených pro styk s potravinami;</w:t>
            </w:r>
          </w:p>
          <w:p w14:paraId="39B0A466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Směrnice Rady 84/62/ES a Nařízení Rady (EU) 2025/40 (PPWR) o obalech a obalových odpadech;</w:t>
            </w:r>
          </w:p>
          <w:p w14:paraId="39F86F7E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(ES) č.1935/2004 o materiálech a předmětech určených pro styk s potravinami;</w:t>
            </w:r>
          </w:p>
          <w:p w14:paraId="2785C7D8" w14:textId="45ABC9B0" w:rsidR="0044392D" w:rsidRPr="00E53C27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(ES) č.1907/2006 (REACH).</w:t>
            </w:r>
          </w:p>
        </w:tc>
      </w:tr>
      <w:tr w:rsidR="002F295B" w14:paraId="5A08986F" w14:textId="77777777" w:rsidTr="0044392D">
        <w:tc>
          <w:tcPr>
            <w:tcW w:w="562" w:type="dxa"/>
          </w:tcPr>
          <w:p w14:paraId="52A0A5A8" w14:textId="3E14ED1D" w:rsidR="002F295B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1701" w:type="dxa"/>
          </w:tcPr>
          <w:p w14:paraId="77FFF8EB" w14:textId="25D744E2" w:rsidR="002F295B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Recyklované suroviny</w:t>
            </w:r>
          </w:p>
        </w:tc>
        <w:tc>
          <w:tcPr>
            <w:tcW w:w="6799" w:type="dxa"/>
          </w:tcPr>
          <w:p w14:paraId="31FD35E0" w14:textId="13CD4451" w:rsidR="002F295B" w:rsidRPr="00E53C27" w:rsidRDefault="0044392D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může být vyroben z primárních a/nebo recyklovaných plastových materiálů. Pokud jsou použity recyklované materiály, splňují Nařízení (EU) č.2022/1616 a jsou certifikovány jako vhodné pro styk s potravinami.</w:t>
            </w:r>
          </w:p>
        </w:tc>
      </w:tr>
      <w:tr w:rsidR="00E53C27" w14:paraId="7795C8CF" w14:textId="77777777" w:rsidTr="0044392D">
        <w:tc>
          <w:tcPr>
            <w:tcW w:w="562" w:type="dxa"/>
          </w:tcPr>
          <w:p w14:paraId="25C7CEEF" w14:textId="24019CBD" w:rsidR="00E53C27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1701" w:type="dxa"/>
          </w:tcPr>
          <w:p w14:paraId="7D5A798B" w14:textId="04858E67" w:rsidR="00E53C27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Poznámky</w:t>
            </w:r>
          </w:p>
        </w:tc>
        <w:tc>
          <w:tcPr>
            <w:tcW w:w="6799" w:type="dxa"/>
          </w:tcPr>
          <w:p w14:paraId="12F5B7B8" w14:textId="12B4B2D4" w:rsidR="00E53C27" w:rsidRPr="00E53C27" w:rsidRDefault="0044392D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6E79852" w14:textId="77777777" w:rsidR="000C5525" w:rsidRDefault="000C5525" w:rsidP="000C5525"/>
    <w:p w14:paraId="58AD9625" w14:textId="77777777" w:rsidR="000C5525" w:rsidRDefault="000C5525" w:rsidP="0044392D"/>
    <w:p w14:paraId="79CE4887" w14:textId="77777777" w:rsidR="0044392D" w:rsidRDefault="0044392D" w:rsidP="0044392D"/>
    <w:p w14:paraId="0A7F3FD8" w14:textId="0BB17575" w:rsidR="0044392D" w:rsidRDefault="0044392D" w:rsidP="0044392D">
      <w:r>
        <w:t>V Kamenickém Šenově dne 10.8.2026</w:t>
      </w:r>
    </w:p>
    <w:p w14:paraId="6FE4CC7F" w14:textId="1D3FB77E" w:rsidR="0044392D" w:rsidRDefault="0044392D" w:rsidP="0044392D">
      <w:r>
        <w:t>Miroslav Bajgar</w:t>
      </w:r>
    </w:p>
    <w:p w14:paraId="32FF9432" w14:textId="1A738670" w:rsidR="0044392D" w:rsidRPr="000C5525" w:rsidRDefault="0044392D" w:rsidP="0044392D">
      <w:r>
        <w:rPr>
          <w:noProof/>
        </w:rPr>
        <w:drawing>
          <wp:inline distT="0" distB="0" distL="0" distR="0" wp14:anchorId="5CF93FBE" wp14:editId="7BB98FBF">
            <wp:extent cx="2152650" cy="1133475"/>
            <wp:effectExtent l="0" t="0" r="0" b="9525"/>
            <wp:docPr id="14794645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64578" name="Obrázek 14794645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138" cy="113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92D" w:rsidRPr="000C5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6656"/>
    <w:multiLevelType w:val="hybridMultilevel"/>
    <w:tmpl w:val="ACB89A74"/>
    <w:lvl w:ilvl="0" w:tplc="C80270F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80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63"/>
    <w:rsid w:val="000C5525"/>
    <w:rsid w:val="0010459C"/>
    <w:rsid w:val="002C0A64"/>
    <w:rsid w:val="002C3663"/>
    <w:rsid w:val="002F295B"/>
    <w:rsid w:val="0044392D"/>
    <w:rsid w:val="00635A23"/>
    <w:rsid w:val="00975063"/>
    <w:rsid w:val="00E53C27"/>
    <w:rsid w:val="00E9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F4AD"/>
  <w15:chartTrackingRefBased/>
  <w15:docId w15:val="{F298CBD2-A5C3-4A8A-B0D7-970E1913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3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3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3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3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3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3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3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3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3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3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3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3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3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3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3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3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3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3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3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3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3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3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3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3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3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3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366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0C5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26920-1AB6-4108-AE56-76C20AF3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2026-09-30T09:23:00Z</dcterms:created>
  <dcterms:modified xsi:type="dcterms:W3CDTF">2026-09-30T09:23:00Z</dcterms:modified>
</cp:coreProperties>
</file>