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10AB6B2C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374E62">
              <w:t>24</w:t>
            </w:r>
            <w:r w:rsidR="00111045">
              <w:t>N</w:t>
            </w:r>
          </w:p>
        </w:tc>
        <w:tc>
          <w:tcPr>
            <w:tcW w:w="2692" w:type="dxa"/>
          </w:tcPr>
          <w:p w14:paraId="4BD022D5" w14:textId="7B33C796" w:rsidR="001F4C77" w:rsidRDefault="00374E62" w:rsidP="001F4C77">
            <w:r w:rsidRPr="00374E62">
              <w:t>Miska cukr.třtina Noodle 710ml</w:t>
            </w:r>
            <w:r>
              <w:t xml:space="preserve">, pr.195 mm, </w:t>
            </w:r>
            <w:r w:rsidRPr="00374E62">
              <w:t>(24oz)/50ks/400ks</w:t>
            </w:r>
          </w:p>
        </w:tc>
        <w:tc>
          <w:tcPr>
            <w:tcW w:w="2266" w:type="dxa"/>
          </w:tcPr>
          <w:p w14:paraId="0AD52C42" w14:textId="593D1173" w:rsidR="001F4C77" w:rsidRDefault="00111045" w:rsidP="001F4C77">
            <w:r>
              <w:t>miska</w:t>
            </w:r>
          </w:p>
        </w:tc>
        <w:tc>
          <w:tcPr>
            <w:tcW w:w="2266" w:type="dxa"/>
          </w:tcPr>
          <w:p w14:paraId="2F0FA284" w14:textId="1FB81646" w:rsidR="001F4C77" w:rsidRDefault="00374E62" w:rsidP="001F4C77">
            <w:r>
              <w:t>23,0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D0CAB"/>
    <w:rsid w:val="003F76C7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7C7BB1"/>
    <w:rsid w:val="008118F4"/>
    <w:rsid w:val="00861345"/>
    <w:rsid w:val="00883A24"/>
    <w:rsid w:val="00893B55"/>
    <w:rsid w:val="00903F3A"/>
    <w:rsid w:val="00907ECD"/>
    <w:rsid w:val="009C2EEF"/>
    <w:rsid w:val="009D1B2A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81B90"/>
    <w:rsid w:val="00C96FB6"/>
    <w:rsid w:val="00CE0F3F"/>
    <w:rsid w:val="00D505E0"/>
    <w:rsid w:val="00D67E90"/>
    <w:rsid w:val="00DC047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1069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60</cp:revision>
  <dcterms:created xsi:type="dcterms:W3CDTF">2026-09-09T04:48:00Z</dcterms:created>
  <dcterms:modified xsi:type="dcterms:W3CDTF">2026-09-10T10:15:00Z</dcterms:modified>
</cp:coreProperties>
</file>