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3C11AFF8" w:rsidR="001F4C77" w:rsidRDefault="000B0762" w:rsidP="001F4C77">
            <w:r>
              <w:t>E</w:t>
            </w:r>
            <w:r w:rsidR="00DD1322">
              <w:t>PSPC</w:t>
            </w:r>
            <w:r w:rsidR="00434A6E">
              <w:t>4</w:t>
            </w:r>
          </w:p>
        </w:tc>
        <w:tc>
          <w:tcPr>
            <w:tcW w:w="2692" w:type="dxa"/>
          </w:tcPr>
          <w:p w14:paraId="4BD022D5" w14:textId="05E0981D" w:rsidR="001F4C77" w:rsidRDefault="00434A6E" w:rsidP="001F4C77">
            <w:r w:rsidRPr="00434A6E">
              <w:t>Kelímek cukr.třtina 120ml (4oz)/50ks/1800ks</w:t>
            </w:r>
          </w:p>
        </w:tc>
        <w:tc>
          <w:tcPr>
            <w:tcW w:w="2266" w:type="dxa"/>
          </w:tcPr>
          <w:p w14:paraId="0AD52C42" w14:textId="0D7C1D64" w:rsidR="001F4C77" w:rsidRDefault="00434A6E" w:rsidP="001F4C77">
            <w:r>
              <w:t xml:space="preserve">Kelímek </w:t>
            </w:r>
            <w:r w:rsidR="00DD1322">
              <w:t>na 1 porci</w:t>
            </w:r>
          </w:p>
        </w:tc>
        <w:tc>
          <w:tcPr>
            <w:tcW w:w="2266" w:type="dxa"/>
          </w:tcPr>
          <w:p w14:paraId="2F0FA284" w14:textId="6A88EE95" w:rsidR="001F4C77" w:rsidRDefault="00434A6E" w:rsidP="001F4C77">
            <w:r>
              <w:t>4</w:t>
            </w:r>
            <w:r w:rsidR="00374E62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7A2587"/>
    <w:rsid w:val="007C7BB1"/>
    <w:rsid w:val="007F6023"/>
    <w:rsid w:val="008118F4"/>
    <w:rsid w:val="00861345"/>
    <w:rsid w:val="00883A24"/>
    <w:rsid w:val="00893B55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1068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68</cp:revision>
  <dcterms:created xsi:type="dcterms:W3CDTF">2026-09-09T04:48:00Z</dcterms:created>
  <dcterms:modified xsi:type="dcterms:W3CDTF">2026-09-10T10:37:00Z</dcterms:modified>
</cp:coreProperties>
</file>